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8E" w:rsidRPr="001A488E" w:rsidRDefault="001A488E" w:rsidP="001A48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488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1A488E" w:rsidRPr="001A488E" w:rsidRDefault="001A488E" w:rsidP="001A488E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48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«Утверждение схемы расположения земельного участка</w:t>
      </w:r>
    </w:p>
    <w:p w:rsidR="001A488E" w:rsidRPr="001A488E" w:rsidRDefault="001A488E" w:rsidP="001A488E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48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кадастровом плане территории»</w:t>
      </w:r>
    </w:p>
    <w:p w:rsidR="001A488E" w:rsidRPr="001A488E" w:rsidRDefault="001A488E" w:rsidP="001A48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8E" w:rsidRPr="001A488E" w:rsidRDefault="001A488E" w:rsidP="001A488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88E" w:rsidRPr="001A488E" w:rsidRDefault="001A488E" w:rsidP="001A488E">
      <w:pPr>
        <w:pStyle w:val="a5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1A488E" w:rsidRPr="001A488E" w:rsidRDefault="001A488E" w:rsidP="001A488E">
      <w:pPr>
        <w:pStyle w:val="a5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88E" w:rsidRPr="001A488E" w:rsidRDefault="001A488E" w:rsidP="001A488E">
      <w:pPr>
        <w:pStyle w:val="a5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-  Конституцией Российской Федерации от 12.</w:t>
      </w:r>
      <w:bookmarkStart w:id="0" w:name="_GoBack"/>
      <w:bookmarkEnd w:id="0"/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12.1993 («Российская газета» от 25.12.1993 № 237);</w:t>
      </w:r>
    </w:p>
    <w:p w:rsidR="001A488E" w:rsidRPr="001A488E" w:rsidRDefault="001A488E" w:rsidP="001A488E">
      <w:pPr>
        <w:pStyle w:val="a5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- Земельным  кодексом  Российской  Федерации  («Собрание законодательства РФ»  от 29.10.2001 № 44, ст. 4147, «Российская газета» от 30.10.2001 № 211-212);</w:t>
      </w:r>
    </w:p>
    <w:p w:rsidR="001A488E" w:rsidRPr="001A488E" w:rsidRDefault="001A488E" w:rsidP="001A488E">
      <w:pPr>
        <w:pStyle w:val="a5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Градостроительным кодексом Российской Федерации («Российская газета»  от 30 декабря </w:t>
      </w:r>
      <w:smartTag w:uri="urn:schemas-microsoft-com:office:smarttags" w:element="metricconverter">
        <w:smartTagPr>
          <w:attr w:name="ProductID" w:val="2004 г"/>
        </w:smartTagPr>
        <w:r w:rsidRPr="001A48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2004 г</w:t>
        </w:r>
      </w:smartTag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. № 290);</w:t>
      </w:r>
    </w:p>
    <w:p w:rsidR="001A488E" w:rsidRPr="001A488E" w:rsidRDefault="001A488E" w:rsidP="001A488E">
      <w:pPr>
        <w:pStyle w:val="ConsPlusNormal"/>
        <w:ind w:firstLine="539"/>
        <w:jc w:val="both"/>
        <w:rPr>
          <w:bCs/>
          <w:color w:val="000000" w:themeColor="text1"/>
          <w:szCs w:val="24"/>
        </w:rPr>
      </w:pPr>
      <w:r w:rsidRPr="001A488E">
        <w:rPr>
          <w:bCs/>
          <w:color w:val="000000" w:themeColor="text1"/>
          <w:szCs w:val="24"/>
        </w:rPr>
        <w:t xml:space="preserve">- Федеральным </w:t>
      </w:r>
      <w:hyperlink r:id="rId4" w:history="1">
        <w:r w:rsidRPr="001A488E">
          <w:rPr>
            <w:bCs/>
            <w:color w:val="000000" w:themeColor="text1"/>
            <w:szCs w:val="24"/>
          </w:rPr>
          <w:t>законом</w:t>
        </w:r>
      </w:hyperlink>
      <w:r w:rsidRPr="001A488E">
        <w:rPr>
          <w:bCs/>
          <w:color w:val="000000" w:themeColor="text1"/>
          <w:szCs w:val="24"/>
        </w:rPr>
        <w:t xml:space="preserve"> от 21.07.1997 № 122-ФЗ  «О государственной регистрации прав на недвижимое имущество и сделок с ним» («Собрание законодательства Российской Федерации» от 28.07.1997 №  30, ст. 3594);</w:t>
      </w:r>
    </w:p>
    <w:p w:rsidR="001A488E" w:rsidRPr="001A488E" w:rsidRDefault="001A488E" w:rsidP="001A488E">
      <w:pPr>
        <w:pStyle w:val="ConsPlusNormal"/>
        <w:ind w:firstLine="539"/>
        <w:jc w:val="both"/>
        <w:rPr>
          <w:bCs/>
          <w:color w:val="000000" w:themeColor="text1"/>
          <w:szCs w:val="24"/>
        </w:rPr>
      </w:pPr>
      <w:r w:rsidRPr="001A488E">
        <w:rPr>
          <w:rFonts w:eastAsia="Batang"/>
          <w:color w:val="000000" w:themeColor="text1"/>
          <w:szCs w:val="24"/>
          <w:lang w:eastAsia="ko-KR"/>
        </w:rPr>
        <w:t>- Федеральным законом от 25.10.2001 № 137-ФЗ «О введении в действие Земельного кодекса Российской Федерации» (</w:t>
      </w:r>
      <w:r w:rsidRPr="001A488E">
        <w:rPr>
          <w:color w:val="000000" w:themeColor="text1"/>
          <w:szCs w:val="24"/>
        </w:rPr>
        <w:t xml:space="preserve">«Российская газета» </w:t>
      </w:r>
      <w:r w:rsidRPr="001A488E">
        <w:rPr>
          <w:rFonts w:eastAsia="Batang"/>
          <w:color w:val="000000" w:themeColor="text1"/>
          <w:szCs w:val="24"/>
          <w:lang w:eastAsia="ko-KR"/>
        </w:rPr>
        <w:t xml:space="preserve">30 октября </w:t>
      </w:r>
      <w:smartTag w:uri="urn:schemas-microsoft-com:office:smarttags" w:element="metricconverter">
        <w:smartTagPr>
          <w:attr w:name="ProductID" w:val="2001 г"/>
        </w:smartTagPr>
        <w:r w:rsidRPr="001A488E">
          <w:rPr>
            <w:rFonts w:eastAsia="Batang"/>
            <w:color w:val="000000" w:themeColor="text1"/>
            <w:szCs w:val="24"/>
            <w:lang w:eastAsia="ko-KR"/>
          </w:rPr>
          <w:t>2001 г</w:t>
        </w:r>
      </w:smartTag>
      <w:r w:rsidRPr="001A488E">
        <w:rPr>
          <w:rFonts w:eastAsia="Batang"/>
          <w:color w:val="000000" w:themeColor="text1"/>
          <w:szCs w:val="24"/>
          <w:lang w:eastAsia="ko-KR"/>
        </w:rPr>
        <w:t>. №2823);</w:t>
      </w:r>
    </w:p>
    <w:p w:rsidR="001A488E" w:rsidRPr="001A488E" w:rsidRDefault="001A488E" w:rsidP="001A488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 Федеральным законом от 06.10.2003 № 131-ФЗ «Об общих принципах организации местного самоуправления в Российской Федерации» </w:t>
      </w:r>
      <w:r w:rsidRPr="001A488E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(</w:t>
      </w: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«Российская газета» от  8 октября </w:t>
      </w:r>
      <w:smartTag w:uri="urn:schemas-microsoft-com:office:smarttags" w:element="metricconverter">
        <w:smartTagPr>
          <w:attr w:name="ProductID" w:val="2003 г"/>
        </w:smartTagPr>
        <w:r w:rsidRPr="001A48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2003 г</w:t>
        </w:r>
      </w:smartTag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. №3316);</w:t>
      </w:r>
    </w:p>
    <w:p w:rsidR="001A488E" w:rsidRPr="001A488E" w:rsidRDefault="001A488E" w:rsidP="001A488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 Федеральным законом от 29.12.2004 № 191-ФЗ «О введении в действие Градостроительного кодекса Российской Федерации»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1A48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2004 г</w:t>
        </w:r>
      </w:smartTag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.№3667);</w:t>
      </w:r>
    </w:p>
    <w:p w:rsidR="001A488E" w:rsidRPr="001A488E" w:rsidRDefault="001A488E" w:rsidP="001A488E">
      <w:pPr>
        <w:pStyle w:val="a5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законом от 27.07.2006 № 149-ФЗ «Об информации, информационных технологиях и о защите информации» </w:t>
      </w:r>
      <w:r w:rsidRPr="001A488E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(</w:t>
      </w: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«Российская газета» 29 июля </w:t>
      </w:r>
      <w:smartTag w:uri="urn:schemas-microsoft-com:office:smarttags" w:element="metricconverter">
        <w:smartTagPr>
          <w:attr w:name="ProductID" w:val="2006 г"/>
        </w:smartTagPr>
        <w:r w:rsidRPr="001A48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2006 г</w:t>
        </w:r>
      </w:smartTag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выпуск №413);</w:t>
      </w:r>
    </w:p>
    <w:p w:rsidR="001A488E" w:rsidRPr="001A488E" w:rsidRDefault="001A488E" w:rsidP="001A488E">
      <w:pPr>
        <w:pStyle w:val="ConsPlusNormal"/>
        <w:ind w:firstLine="540"/>
        <w:jc w:val="both"/>
        <w:rPr>
          <w:bCs/>
          <w:color w:val="000000" w:themeColor="text1"/>
          <w:szCs w:val="24"/>
        </w:rPr>
      </w:pPr>
      <w:r w:rsidRPr="001A488E">
        <w:rPr>
          <w:bCs/>
          <w:color w:val="000000" w:themeColor="text1"/>
          <w:szCs w:val="24"/>
        </w:rPr>
        <w:t xml:space="preserve">- Федеральным </w:t>
      </w:r>
      <w:hyperlink r:id="rId5" w:history="1">
        <w:r w:rsidRPr="001A488E">
          <w:rPr>
            <w:bCs/>
            <w:color w:val="000000" w:themeColor="text1"/>
            <w:szCs w:val="24"/>
          </w:rPr>
          <w:t>законом</w:t>
        </w:r>
      </w:hyperlink>
      <w:r w:rsidRPr="001A488E">
        <w:rPr>
          <w:bCs/>
          <w:color w:val="000000" w:themeColor="text1"/>
          <w:szCs w:val="24"/>
        </w:rPr>
        <w:t xml:space="preserve"> от 27.07.2006 № 152-ФЗ «О персональных данных» («Собрание законодательства Российской Федерации»  от 31.07.2006 № 31 (1 ч.), ст. 3451);</w:t>
      </w:r>
    </w:p>
    <w:p w:rsidR="001A488E" w:rsidRPr="001A488E" w:rsidRDefault="001A488E" w:rsidP="001A488E">
      <w:pPr>
        <w:pStyle w:val="ConsPlusNormal"/>
        <w:ind w:firstLine="540"/>
        <w:jc w:val="both"/>
        <w:rPr>
          <w:bCs/>
          <w:color w:val="000000" w:themeColor="text1"/>
          <w:szCs w:val="24"/>
        </w:rPr>
      </w:pPr>
      <w:r w:rsidRPr="001A488E">
        <w:rPr>
          <w:bCs/>
          <w:color w:val="000000" w:themeColor="text1"/>
          <w:szCs w:val="24"/>
        </w:rPr>
        <w:t xml:space="preserve">- Федеральным </w:t>
      </w:r>
      <w:hyperlink r:id="rId6" w:history="1">
        <w:r w:rsidRPr="001A488E">
          <w:rPr>
            <w:bCs/>
            <w:color w:val="000000" w:themeColor="text1"/>
            <w:szCs w:val="24"/>
          </w:rPr>
          <w:t>законом</w:t>
        </w:r>
      </w:hyperlink>
      <w:r w:rsidRPr="001A488E">
        <w:rPr>
          <w:bCs/>
          <w:color w:val="000000" w:themeColor="text1"/>
          <w:szCs w:val="24"/>
        </w:rPr>
        <w:t xml:space="preserve"> от  24.07.2007 № 221-ФЗ «О государственном кадастре недвижимости» («Собрание законодательства Российской Федерации» от 30.07.2007 № 31, ст. 4017);</w:t>
      </w:r>
    </w:p>
    <w:p w:rsidR="001A488E" w:rsidRPr="001A488E" w:rsidRDefault="001A488E" w:rsidP="001A488E">
      <w:pPr>
        <w:pStyle w:val="a5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Федеральным  законом  Российской   Федерации  от   27.07.2010  г.  № 210-ФЗ «Об организации предоставления государственных и муниципальных услуг» («Российская газета» от 30.07.2010 г. № 168);</w:t>
      </w:r>
    </w:p>
    <w:p w:rsidR="001A488E" w:rsidRPr="001A488E" w:rsidRDefault="001A488E" w:rsidP="001A488E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- Федеральным законом от 06.04.2011 №  63-ФЗ «Об электронной подписи» («Собрание законодательства Российской Федерации», 11.04.2011, №  15, ст. 2036); </w:t>
      </w:r>
    </w:p>
    <w:p w:rsidR="001A488E" w:rsidRPr="001A488E" w:rsidRDefault="001A488E" w:rsidP="001A488E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7" w:history="1">
        <w:r w:rsidRPr="001A48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 от 18.07.2011 № 29, ст. 4479);</w:t>
      </w:r>
    </w:p>
    <w:p w:rsidR="001A488E" w:rsidRPr="001A488E" w:rsidRDefault="001A488E" w:rsidP="001A488E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 постановлением Правительства РФ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1A488E" w:rsidRPr="001A488E" w:rsidRDefault="001A488E" w:rsidP="001A488E">
      <w:pPr>
        <w:pStyle w:val="a5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hyperlink r:id="rId8" w:history="1">
        <w:r w:rsidRPr="001A488E">
          <w:rPr>
            <w:rStyle w:val="a6"/>
            <w:bCs/>
            <w:color w:val="000000" w:themeColor="text1"/>
            <w:sz w:val="24"/>
            <w:szCs w:val="24"/>
          </w:rPr>
          <w:t>постановление</w:t>
        </w:r>
      </w:hyperlink>
      <w:r w:rsidRPr="001A48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  Правительства Российской Федерации от 30.04.2014 № 403 «Об исчерпывающем перечне процедур в сфере жилищного строительства»;</w:t>
      </w:r>
    </w:p>
    <w:p w:rsidR="001A488E" w:rsidRPr="001A488E" w:rsidRDefault="001A488E" w:rsidP="001A488E">
      <w:pPr>
        <w:pStyle w:val="a5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приказом Минэкономразвития России от 27  ноября </w:t>
      </w:r>
      <w:smartTag w:uri="urn:schemas-microsoft-com:office:smarttags" w:element="metricconverter">
        <w:smartTagPr>
          <w:attr w:name="ProductID" w:val="2014 г"/>
        </w:smartTagPr>
        <w:r w:rsidRPr="001A48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2014 г</w:t>
        </w:r>
      </w:smartTag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. 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1A488E" w:rsidRPr="001A488E" w:rsidRDefault="001A488E" w:rsidP="001A488E">
      <w:pPr>
        <w:pStyle w:val="ConsPlusNormal"/>
        <w:ind w:firstLine="567"/>
        <w:jc w:val="both"/>
        <w:rPr>
          <w:bCs/>
          <w:color w:val="000000" w:themeColor="text1"/>
          <w:szCs w:val="24"/>
        </w:rPr>
      </w:pPr>
      <w:r w:rsidRPr="001A488E">
        <w:rPr>
          <w:bCs/>
          <w:color w:val="000000" w:themeColor="text1"/>
          <w:szCs w:val="24"/>
        </w:rPr>
        <w:t xml:space="preserve">- 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1A488E">
          <w:rPr>
            <w:bCs/>
            <w:color w:val="000000" w:themeColor="text1"/>
            <w:szCs w:val="24"/>
          </w:rPr>
          <w:t>2015 г</w:t>
        </w:r>
      </w:smartTag>
      <w:r w:rsidRPr="001A488E">
        <w:rPr>
          <w:bCs/>
          <w:color w:val="000000" w:themeColor="text1"/>
          <w:szCs w:val="24"/>
        </w:rPr>
        <w:t xml:space="preserve">. № 7 «Об утверждении </w:t>
      </w:r>
      <w:hyperlink r:id="rId9" w:history="1">
        <w:r w:rsidRPr="001A488E">
          <w:rPr>
            <w:bCs/>
            <w:color w:val="000000" w:themeColor="text1"/>
            <w:szCs w:val="24"/>
          </w:rPr>
          <w:t>порядк</w:t>
        </w:r>
      </w:hyperlink>
      <w:r w:rsidRPr="001A488E">
        <w:rPr>
          <w:bCs/>
          <w:color w:val="000000" w:themeColor="text1"/>
          <w:szCs w:val="24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 информации http://www.pravo.gov.ru, 27.02.2015);</w:t>
      </w:r>
    </w:p>
    <w:p w:rsidR="001A488E" w:rsidRPr="001A488E" w:rsidRDefault="001A488E" w:rsidP="001A488E">
      <w:pPr>
        <w:pStyle w:val="ConsPlusNormal"/>
        <w:ind w:firstLine="567"/>
        <w:jc w:val="both"/>
        <w:rPr>
          <w:color w:val="000000" w:themeColor="text1"/>
          <w:szCs w:val="24"/>
        </w:rPr>
      </w:pPr>
      <w:r w:rsidRPr="001A488E">
        <w:rPr>
          <w:color w:val="000000" w:themeColor="text1"/>
          <w:szCs w:val="24"/>
        </w:rPr>
        <w:t xml:space="preserve">- Законом Курской области от 04.01.2003г. № 1-ЗКО «Об административных правонарушениях в Курской области» («Курская правда», № 4-5, 11.01.2003); </w:t>
      </w:r>
    </w:p>
    <w:p w:rsidR="001A488E" w:rsidRPr="001A488E" w:rsidRDefault="001A488E" w:rsidP="001A488E">
      <w:pPr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Законом Курской области от 30.11.2015 №  117-ЗКО (ред. от </w:t>
      </w:r>
    </w:p>
    <w:p w:rsidR="001A488E" w:rsidRPr="001A488E" w:rsidRDefault="001A488E" w:rsidP="001A488E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03.04.2017) "О разграничении полномочий органов государственной власти Курской области в сфере земельных отношений в Курской области" (</w:t>
      </w: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"Курская правда", №  146, 04.12.2015);</w:t>
      </w:r>
    </w:p>
    <w:p w:rsidR="001A488E" w:rsidRPr="001A488E" w:rsidRDefault="001A488E" w:rsidP="001A4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 постановлением  Администрации   Курской  области от  13.07.2016 № 507-па «О перечне услуг, для которых предусмотрена возможность предоставления их в электронной форме» («Курская правда», № 86, 19.07.2016);</w:t>
      </w:r>
    </w:p>
    <w:p w:rsidR="001A488E" w:rsidRPr="001A488E" w:rsidRDefault="001A488E" w:rsidP="001A488E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1A488E" w:rsidRPr="001A488E" w:rsidRDefault="001A488E" w:rsidP="001A4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A488E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Собрания  депутатов Толпинского сельсовет Кореневского района Курской области от 31 мая 2018 г  № 6/17 «Об утверждении Порядка предоставления порубочного билета и (или) разрешения на пересадку деревьев и кустарников на территории муниципального образования «Толпинский сельсовет» Кореневского района Курской области и процедуры предоставления указанного разрешения»</w:t>
      </w:r>
    </w:p>
    <w:p w:rsidR="001A488E" w:rsidRPr="001A488E" w:rsidRDefault="001A488E" w:rsidP="001A4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1A488E" w:rsidRPr="001A488E" w:rsidRDefault="001A488E" w:rsidP="001A488E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1A488E" w:rsidRPr="001A488E" w:rsidRDefault="001A488E" w:rsidP="001A488E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</w:t>
      </w: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1A488E" w:rsidRPr="001A488E" w:rsidRDefault="001A488E" w:rsidP="001A488E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1A488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1A488E" w:rsidRPr="001A488E" w:rsidRDefault="001A488E" w:rsidP="001A488E">
      <w:pPr>
        <w:pStyle w:val="ConsPlusNormal"/>
        <w:jc w:val="center"/>
        <w:rPr>
          <w:b/>
          <w:bCs/>
          <w:color w:val="000000" w:themeColor="text1"/>
          <w:sz w:val="28"/>
          <w:szCs w:val="28"/>
        </w:rPr>
      </w:pPr>
    </w:p>
    <w:p w:rsidR="001A488E" w:rsidRPr="001A488E" w:rsidRDefault="001A488E" w:rsidP="001A48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3F2" w:rsidRPr="001A488E" w:rsidRDefault="00B023F2">
      <w:pPr>
        <w:rPr>
          <w:color w:val="000000" w:themeColor="text1"/>
        </w:rPr>
      </w:pPr>
    </w:p>
    <w:p w:rsidR="001A488E" w:rsidRPr="001A488E" w:rsidRDefault="001A488E">
      <w:pPr>
        <w:rPr>
          <w:color w:val="000000" w:themeColor="text1"/>
        </w:rPr>
      </w:pPr>
    </w:p>
    <w:sectPr w:rsidR="001A488E" w:rsidRPr="001A488E" w:rsidSect="002741D4">
      <w:headerReference w:type="default" r:id="rId10"/>
      <w:footnotePr>
        <w:numFmt w:val="chicago"/>
      </w:footnotePr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EF" w:rsidRDefault="001A48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C67EF" w:rsidRDefault="001A48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B6"/>
    <w:rsid w:val="000225B6"/>
    <w:rsid w:val="001A488E"/>
    <w:rsid w:val="002602EE"/>
    <w:rsid w:val="00B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C42A1-E830-4BBE-81C8-766B8897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8E"/>
    <w:pPr>
      <w:spacing w:after="240" w:line="480" w:lineRule="auto"/>
      <w:ind w:firstLine="36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1A4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A488E"/>
    <w:rPr>
      <w:rFonts w:ascii="Calibri" w:eastAsia="Times New Roman" w:hAnsi="Calibri" w:cs="Calibri"/>
    </w:rPr>
  </w:style>
  <w:style w:type="paragraph" w:customStyle="1" w:styleId="a5">
    <w:name w:val="Базовый"/>
    <w:rsid w:val="001A488E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6">
    <w:name w:val="Hyperlink"/>
    <w:rsid w:val="001A488E"/>
    <w:rPr>
      <w:rFonts w:ascii="Times New Roman" w:hAnsi="Times New Roman"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E71E455DCBF98F5C8D5A6938D19EC060857AC452BF42127497871ADAV4V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B9A07AE573795B16B2A47B35D0B8671937EDF88D2E889BF1F7F81242l8hD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9A07AE573795B16B2A47B35D0B867193EE8FD8224889BF1F7F81242l8hD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3B9A07AE573795B16B2A47B35D0B8671931E3FB8F2F889BF1F7F81242l8hDH" TargetMode="External"/><Relationship Id="rId10" Type="http://schemas.openxmlformats.org/officeDocument/2006/relationships/header" Target="header1.xml"/><Relationship Id="rId4" Type="http://schemas.openxmlformats.org/officeDocument/2006/relationships/hyperlink" Target="consultantplus://offline/ref=E3B9A07AE573795B16B2A47B35D0B867193EE8FE8F26889BF1F7F81242l8hDH" TargetMode="External"/><Relationship Id="rId9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2019-01-31T15:10:00Z</dcterms:created>
  <dcterms:modified xsi:type="dcterms:W3CDTF">2019-01-31T15:10:00Z</dcterms:modified>
</cp:coreProperties>
</file>