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05" w:rsidRDefault="00032127" w:rsidP="00032127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  <w:r w:rsidRPr="00032127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B6D9F7" wp14:editId="7DD4AD9F">
            <wp:simplePos x="0" y="0"/>
            <wp:positionH relativeFrom="column">
              <wp:posOffset>-7620</wp:posOffset>
            </wp:positionH>
            <wp:positionV relativeFrom="paragraph">
              <wp:posOffset>-88265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Владелец </w:t>
      </w:r>
      <w:r w:rsidRPr="00032127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недвижимости может запретить сделки с имуществом без личного участия</w:t>
      </w:r>
    </w:p>
    <w:p w:rsidR="00032127" w:rsidRPr="00032127" w:rsidRDefault="00032127" w:rsidP="00032127">
      <w:pPr>
        <w:shd w:val="clear" w:color="auto" w:fill="FFFFFF"/>
        <w:spacing w:after="0" w:line="276" w:lineRule="atLeast"/>
        <w:ind w:firstLine="709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32127" w:rsidRDefault="00032127" w:rsidP="00961EE7">
      <w:pPr>
        <w:shd w:val="clear" w:color="auto" w:fill="FFFFFF"/>
        <w:spacing w:after="0" w:line="276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B0FDD" w:rsidRDefault="00302CB4" w:rsidP="000B0FD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У собственников</w:t>
      </w:r>
      <w:r>
        <w:rPr>
          <w:rFonts w:ascii="Segoe UI" w:hAnsi="Segoe UI" w:cs="Segoe UI"/>
          <w:sz w:val="24"/>
          <w:szCs w:val="24"/>
          <w:lang w:eastAsia="ru-RU"/>
        </w:rPr>
        <w:t xml:space="preserve"> недвижимости</w:t>
      </w:r>
      <w:r w:rsidRPr="004058D6">
        <w:rPr>
          <w:rFonts w:ascii="Segoe UI" w:hAnsi="Segoe UI" w:cs="Segoe UI"/>
          <w:sz w:val="24"/>
          <w:szCs w:val="24"/>
          <w:lang w:eastAsia="ru-RU"/>
        </w:rPr>
        <w:t xml:space="preserve"> существует возможность заранее установить запрет на любые регистрационные операции со своей квартирой, домом или землей, если их пытаются совершить без личного участия правообладателя. </w:t>
      </w:r>
    </w:p>
    <w:p w:rsidR="00302CB4" w:rsidRPr="004058D6" w:rsidRDefault="00302CB4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Такие действия позволят предотвратить проведение мошеннических сделок с недвижимостью, заключаемых посредниками по доверенности.</w:t>
      </w:r>
    </w:p>
    <w:p w:rsidR="00961EE7" w:rsidRPr="00961EE7" w:rsidRDefault="00961EE7" w:rsidP="000321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 этом в Единый государственный реестр недвижимости (ЕГРН) вносится запись, которая служит основанием для возврата без рассмотрения заявлений, представленных иными лицами. </w:t>
      </w:r>
    </w:p>
    <w:p w:rsidR="00302CB4" w:rsidRPr="004058D6" w:rsidRDefault="00961EE7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Чтобы запретить сделки с имуществом без личного участия его собственника можно обратиться</w:t>
      </w:r>
      <w:r w:rsidR="000164F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соответствующим заявлением</w:t>
      </w: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любой офис МФЦ или направить заявление через личный кабинет на сайте Росреестра</w:t>
      </w:r>
      <w:r w:rsidR="00302CB4" w:rsidRPr="00302CB4">
        <w:t xml:space="preserve"> </w:t>
      </w:r>
      <w:hyperlink r:id="rId5" w:history="1">
        <w:r w:rsidR="000B0FDD" w:rsidRPr="0068080E">
          <w:rPr>
            <w:rStyle w:val="a6"/>
            <w:rFonts w:ascii="Segoe UI" w:eastAsia="Times New Roman" w:hAnsi="Segoe UI" w:cs="Segoe UI"/>
            <w:sz w:val="24"/>
            <w:szCs w:val="24"/>
            <w:lang w:eastAsia="ru-RU"/>
          </w:rPr>
          <w:t>https://rosreestr.ru/site/</w:t>
        </w:r>
      </w:hyperlink>
      <w:r w:rsidR="000B0FD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</w:t>
      </w:r>
      <w:r w:rsidR="00302CB4">
        <w:rPr>
          <w:rFonts w:ascii="Segoe UI" w:hAnsi="Segoe UI" w:cs="Segoe UI"/>
          <w:sz w:val="24"/>
          <w:szCs w:val="24"/>
          <w:lang w:eastAsia="ru-RU"/>
        </w:rPr>
        <w:t xml:space="preserve">в таком случае </w:t>
      </w:r>
      <w:r w:rsidR="00302CB4" w:rsidRPr="004058D6">
        <w:rPr>
          <w:rFonts w:ascii="Segoe UI" w:hAnsi="Segoe UI" w:cs="Segoe UI"/>
          <w:sz w:val="24"/>
          <w:szCs w:val="24"/>
          <w:lang w:eastAsia="ru-RU"/>
        </w:rPr>
        <w:t xml:space="preserve"> потребуется электронная подпись</w:t>
      </w:r>
      <w:r w:rsidR="000B0FDD">
        <w:rPr>
          <w:rFonts w:ascii="Segoe UI" w:hAnsi="Segoe UI" w:cs="Segoe UI"/>
          <w:sz w:val="24"/>
          <w:szCs w:val="24"/>
          <w:lang w:eastAsia="ru-RU"/>
        </w:rPr>
        <w:t>)</w:t>
      </w:r>
      <w:r w:rsidR="00302CB4" w:rsidRPr="004058D6">
        <w:rPr>
          <w:rFonts w:ascii="Segoe UI" w:hAnsi="Segoe UI" w:cs="Segoe UI"/>
          <w:sz w:val="24"/>
          <w:szCs w:val="24"/>
          <w:lang w:eastAsia="ru-RU"/>
        </w:rPr>
        <w:t>.</w:t>
      </w:r>
    </w:p>
    <w:p w:rsidR="00961EE7" w:rsidRDefault="00302CB4" w:rsidP="00032127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 xml:space="preserve">Отменить запрет на проведение сделок с недвижимостью 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отозвав ранее поданное заявление или на основании вступившего в силу судебного акта.</w:t>
      </w:r>
    </w:p>
    <w:p w:rsidR="00032127" w:rsidRPr="004F6B6E" w:rsidRDefault="00032127" w:rsidP="0003212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032127" w:rsidRDefault="00032127" w:rsidP="00961EE7">
      <w:pPr>
        <w:shd w:val="clear" w:color="auto" w:fill="FFFFFF"/>
        <w:spacing w:line="27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3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E7"/>
    <w:rsid w:val="000164F1"/>
    <w:rsid w:val="00032127"/>
    <w:rsid w:val="000B0FDD"/>
    <w:rsid w:val="00302CB4"/>
    <w:rsid w:val="00756811"/>
    <w:rsid w:val="00961EE7"/>
    <w:rsid w:val="00A9277C"/>
    <w:rsid w:val="00D9788D"/>
    <w:rsid w:val="00E21A95"/>
    <w:rsid w:val="00F11E05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DE7C4-9A17-49EF-996E-102E8FC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88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2770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152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8524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2018-06-19T11:14:00Z</dcterms:created>
  <dcterms:modified xsi:type="dcterms:W3CDTF">2018-06-19T11:14:00Z</dcterms:modified>
</cp:coreProperties>
</file>