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845DC" w:rsidRPr="00F47708" w:rsidTr="009845DC">
        <w:tc>
          <w:tcPr>
            <w:tcW w:w="4785" w:type="dxa"/>
          </w:tcPr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F47708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B689F" w:rsidRPr="00F47708" w:rsidRDefault="001B689F" w:rsidP="00F47708">
            <w:pPr>
              <w:pStyle w:val="a7"/>
              <w:jc w:val="center"/>
              <w:rPr>
                <w:szCs w:val="28"/>
              </w:rPr>
            </w:pPr>
            <w:r w:rsidRPr="00F47708">
              <w:rPr>
                <w:b w:val="0"/>
                <w:bCs w:val="0"/>
                <w:kern w:val="36"/>
                <w:szCs w:val="28"/>
              </w:rPr>
              <w:t>К</w:t>
            </w:r>
            <w:r w:rsidR="007742BD" w:rsidRPr="00F47708">
              <w:rPr>
                <w:kern w:val="36"/>
                <w:szCs w:val="28"/>
              </w:rPr>
              <w:t>оллеги</w:t>
            </w:r>
            <w:r w:rsidRPr="00F47708">
              <w:rPr>
                <w:b w:val="0"/>
                <w:bCs w:val="0"/>
                <w:kern w:val="36"/>
                <w:szCs w:val="28"/>
              </w:rPr>
              <w:t>я</w:t>
            </w:r>
            <w:r w:rsidR="007742BD" w:rsidRPr="00F47708">
              <w:rPr>
                <w:kern w:val="36"/>
                <w:szCs w:val="28"/>
              </w:rPr>
              <w:t xml:space="preserve"> </w:t>
            </w:r>
            <w:r w:rsidRPr="00F47708">
              <w:rPr>
                <w:szCs w:val="28"/>
              </w:rPr>
              <w:t xml:space="preserve">«Об итогах </w:t>
            </w:r>
            <w:r w:rsidRPr="00F47708">
              <w:rPr>
                <w:bCs w:val="0"/>
                <w:szCs w:val="28"/>
              </w:rPr>
              <w:t>деятельности Управления Федеральной службы государственной регистрации, кадастра и картографии по Курской области за 2017 год и задачах на 2018 год»</w:t>
            </w:r>
          </w:p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</w:p>
        </w:tc>
      </w:tr>
    </w:tbl>
    <w:p w:rsidR="00BA1A7D" w:rsidRPr="00F47708" w:rsidRDefault="00BA1A7D" w:rsidP="00BA1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</w:p>
    <w:p w:rsidR="00BA1A7D" w:rsidRPr="00F47708" w:rsidRDefault="001B689F" w:rsidP="00B001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4770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В феврале 2018</w:t>
      </w:r>
      <w:r w:rsidR="00BA1A7D" w:rsidRPr="00F4770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</w:t>
      </w:r>
      <w:r w:rsidRPr="00F4770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в Управлении Росреестра по Курской области </w:t>
      </w:r>
      <w:r w:rsidR="00BA1A7D" w:rsidRPr="00F4770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состоялось </w:t>
      </w:r>
      <w:r w:rsidR="00BA1A7D" w:rsidRPr="00F47708">
        <w:rPr>
          <w:rFonts w:ascii="Times New Roman" w:eastAsia="Calibri" w:hAnsi="Times New Roman" w:cs="Times New Roman"/>
          <w:sz w:val="27"/>
          <w:szCs w:val="27"/>
        </w:rPr>
        <w:t>заседани</w:t>
      </w:r>
      <w:r w:rsidR="00BA1A7D" w:rsidRPr="00F47708">
        <w:rPr>
          <w:rFonts w:ascii="Times New Roman" w:hAnsi="Times New Roman" w:cs="Times New Roman"/>
          <w:sz w:val="27"/>
          <w:szCs w:val="27"/>
        </w:rPr>
        <w:t>е</w:t>
      </w:r>
      <w:r w:rsidR="00BA1A7D" w:rsidRPr="00F47708">
        <w:rPr>
          <w:rFonts w:ascii="Times New Roman" w:eastAsia="Calibri" w:hAnsi="Times New Roman" w:cs="Times New Roman"/>
          <w:sz w:val="27"/>
          <w:szCs w:val="27"/>
        </w:rPr>
        <w:t xml:space="preserve"> коллегии</w:t>
      </w:r>
      <w:r w:rsidRPr="00F47708">
        <w:rPr>
          <w:rFonts w:ascii="Times New Roman" w:eastAsia="Calibri" w:hAnsi="Times New Roman" w:cs="Times New Roman"/>
          <w:sz w:val="27"/>
          <w:szCs w:val="27"/>
        </w:rPr>
        <w:t xml:space="preserve">, на котором были подведены </w:t>
      </w:r>
      <w:r w:rsidRPr="00F47708">
        <w:rPr>
          <w:rFonts w:ascii="Times New Roman" w:hAnsi="Times New Roman" w:cs="Times New Roman"/>
          <w:iCs/>
          <w:sz w:val="27"/>
          <w:szCs w:val="27"/>
        </w:rPr>
        <w:t>основные итоги деятельности Управления 2017 год и обсуждались задачи на 2018 год</w:t>
      </w:r>
      <w:r w:rsidR="00B51637" w:rsidRPr="00F47708">
        <w:rPr>
          <w:rFonts w:ascii="Times New Roman" w:hAnsi="Times New Roman" w:cs="Times New Roman"/>
          <w:sz w:val="27"/>
          <w:szCs w:val="27"/>
        </w:rPr>
        <w:t>.</w:t>
      </w:r>
    </w:p>
    <w:p w:rsidR="008A588C" w:rsidRPr="00F47708" w:rsidRDefault="00BA1A7D" w:rsidP="00B0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color w:val="000000"/>
          <w:sz w:val="27"/>
          <w:szCs w:val="27"/>
        </w:rPr>
        <w:t>В работе коллегии приняли участие</w:t>
      </w:r>
      <w:r w:rsidR="009845DC"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47708">
        <w:rPr>
          <w:rFonts w:ascii="Times New Roman" w:hAnsi="Times New Roman" w:cs="Times New Roman"/>
          <w:sz w:val="27"/>
          <w:szCs w:val="27"/>
        </w:rPr>
        <w:t>ф</w:t>
      </w:r>
      <w:r w:rsidR="0024532F" w:rsidRPr="00F47708">
        <w:rPr>
          <w:rFonts w:ascii="Times New Roman" w:hAnsi="Times New Roman" w:cs="Times New Roman"/>
          <w:sz w:val="27"/>
          <w:szCs w:val="27"/>
        </w:rPr>
        <w:t xml:space="preserve">едеральный инспектор по Курской области, </w:t>
      </w:r>
      <w:r w:rsidR="00B0013F" w:rsidRPr="00F47708">
        <w:rPr>
          <w:rFonts w:ascii="Times New Roman" w:hAnsi="Times New Roman" w:cs="Times New Roman"/>
          <w:bCs/>
          <w:sz w:val="27"/>
          <w:szCs w:val="27"/>
        </w:rPr>
        <w:t>п</w:t>
      </w:r>
      <w:r w:rsidR="0024532F" w:rsidRPr="00F47708">
        <w:rPr>
          <w:rFonts w:ascii="Times New Roman" w:hAnsi="Times New Roman" w:cs="Times New Roman"/>
          <w:bCs/>
          <w:sz w:val="27"/>
          <w:szCs w:val="27"/>
        </w:rPr>
        <w:t>редседатель комитета информатизации, государственных и муниципальных услуг Курской области</w:t>
      </w:r>
      <w:r w:rsidR="00B0013F" w:rsidRPr="00F47708">
        <w:rPr>
          <w:rFonts w:ascii="Times New Roman" w:hAnsi="Times New Roman" w:cs="Times New Roman"/>
          <w:bCs/>
          <w:sz w:val="27"/>
          <w:szCs w:val="27"/>
        </w:rPr>
        <w:t>, д</w:t>
      </w:r>
      <w:r w:rsidR="0024532F" w:rsidRPr="00F47708">
        <w:rPr>
          <w:rFonts w:ascii="Times New Roman" w:hAnsi="Times New Roman" w:cs="Times New Roman"/>
          <w:sz w:val="27"/>
          <w:szCs w:val="27"/>
        </w:rPr>
        <w:t xml:space="preserve">иректор </w:t>
      </w:r>
      <w:r w:rsidR="00B0013F" w:rsidRPr="00F47708">
        <w:rPr>
          <w:rFonts w:ascii="Times New Roman" w:hAnsi="Times New Roman" w:cs="Times New Roman"/>
          <w:sz w:val="27"/>
          <w:szCs w:val="27"/>
        </w:rPr>
        <w:t xml:space="preserve">ОБУ </w:t>
      </w:r>
      <w:r w:rsidR="0024532F" w:rsidRPr="00F47708">
        <w:rPr>
          <w:rFonts w:ascii="Times New Roman" w:hAnsi="Times New Roman" w:cs="Times New Roman"/>
          <w:sz w:val="27"/>
          <w:szCs w:val="27"/>
        </w:rPr>
        <w:t>«Многофункциональный центр по предоставлению государственных и муниципальных услуг» на территории Курской области</w:t>
      </w:r>
      <w:r w:rsidR="00B0013F" w:rsidRPr="00F47708">
        <w:rPr>
          <w:rFonts w:ascii="Times New Roman" w:hAnsi="Times New Roman" w:cs="Times New Roman"/>
          <w:sz w:val="27"/>
          <w:szCs w:val="27"/>
        </w:rPr>
        <w:t xml:space="preserve">, </w:t>
      </w:r>
      <w:r w:rsidR="0024532F" w:rsidRPr="00F47708">
        <w:rPr>
          <w:rFonts w:ascii="Times New Roman" w:hAnsi="Times New Roman" w:cs="Times New Roman"/>
          <w:sz w:val="27"/>
          <w:szCs w:val="27"/>
        </w:rPr>
        <w:t>директор филиала ФГБУ «ФКП Росреестра» - ВЦТО «Курск»</w:t>
      </w:r>
      <w:r w:rsidR="00B0013F" w:rsidRPr="00F47708">
        <w:rPr>
          <w:rFonts w:ascii="Times New Roman" w:hAnsi="Times New Roman" w:cs="Times New Roman"/>
          <w:sz w:val="27"/>
          <w:szCs w:val="27"/>
        </w:rPr>
        <w:t>, Члены Общественного совета при Управлении</w:t>
      </w:r>
      <w:r w:rsidR="00B0013F"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 Росреестра по Курской области</w:t>
      </w:r>
      <w:r w:rsidR="009845DC" w:rsidRPr="00F47708">
        <w:rPr>
          <w:rFonts w:ascii="Times New Roman" w:hAnsi="Times New Roman" w:cs="Times New Roman"/>
          <w:sz w:val="27"/>
          <w:szCs w:val="27"/>
        </w:rPr>
        <w:t xml:space="preserve">, </w:t>
      </w:r>
      <w:r w:rsidR="009845DC" w:rsidRPr="00F47708">
        <w:rPr>
          <w:rFonts w:ascii="Times New Roman" w:hAnsi="Times New Roman" w:cs="Times New Roman"/>
          <w:color w:val="000000"/>
          <w:sz w:val="27"/>
          <w:szCs w:val="27"/>
        </w:rPr>
        <w:t>государственные регистраторы, государственные инспекторы по охране и использованию земель, государственные инспекторы по геодезическому надзору.</w:t>
      </w:r>
    </w:p>
    <w:p w:rsidR="008A588C" w:rsidRPr="00F47708" w:rsidRDefault="00D43E72" w:rsidP="00245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С информацией об итогах </w:t>
      </w:r>
      <w:r w:rsidRPr="00F47708">
        <w:rPr>
          <w:rFonts w:ascii="Times New Roman" w:hAnsi="Times New Roman" w:cs="Times New Roman"/>
          <w:bCs/>
          <w:sz w:val="27"/>
          <w:szCs w:val="27"/>
        </w:rPr>
        <w:t>деятельности Управления за 2017 год и задачах на 2018 год</w:t>
      </w:r>
      <w:r w:rsidR="008A588C"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выступила руководитель Управления </w:t>
      </w:r>
      <w:proofErr w:type="spellStart"/>
      <w:r w:rsidRPr="00F47708">
        <w:rPr>
          <w:rFonts w:ascii="Times New Roman" w:hAnsi="Times New Roman" w:cs="Times New Roman"/>
          <w:color w:val="000000"/>
          <w:sz w:val="27"/>
          <w:szCs w:val="27"/>
        </w:rPr>
        <w:t>С.Н.Комова</w:t>
      </w:r>
      <w:proofErr w:type="spellEnd"/>
      <w:r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D43E72" w:rsidRPr="00F47708" w:rsidRDefault="00D43E72" w:rsidP="00245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>С начала 2017 года Управление обеспечивает</w:t>
      </w:r>
      <w:r w:rsidR="0024532F" w:rsidRPr="00F47708">
        <w:rPr>
          <w:rFonts w:ascii="Times New Roman" w:hAnsi="Times New Roman" w:cs="Times New Roman"/>
          <w:sz w:val="27"/>
          <w:szCs w:val="27"/>
        </w:rPr>
        <w:t xml:space="preserve"> реализацию Федерального закона </w:t>
      </w:r>
      <w:r w:rsidRPr="00F47708">
        <w:rPr>
          <w:rFonts w:ascii="Times New Roman" w:hAnsi="Times New Roman" w:cs="Times New Roman"/>
          <w:sz w:val="27"/>
          <w:szCs w:val="27"/>
        </w:rPr>
        <w:t xml:space="preserve">от 13.07.2015 № 218-ФЗ «О государственной регистрации недвижимости», который предусмотрел создание ЕГРН и введение единой учетно-регистрационной процедуры, это кадастровый учет и регистрация прав одновременно, и популярность этой услуги растет. В 2017 году было принято почти 10 тысяч заявлений в порядке новой  единой процедуры. </w:t>
      </w:r>
    </w:p>
    <w:p w:rsidR="00D43E72" w:rsidRPr="00F47708" w:rsidRDefault="00D43E72" w:rsidP="00245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>Еще одним нововведением 2017 года стала возможность экстерриториальной регистрации. По экстерриториальному принципу на осуществление учетно-регистрационных действий принято 714 заявлений. В Управление Росреестра по Курской области из других регионов в течение года поступило 618 заявлений.</w:t>
      </w:r>
    </w:p>
    <w:p w:rsidR="00D43E72" w:rsidRPr="00F47708" w:rsidRDefault="00D43E72" w:rsidP="0024532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2017 год являлся для </w:t>
      </w:r>
      <w:r w:rsidR="0024532F" w:rsidRPr="00F47708">
        <w:rPr>
          <w:rFonts w:ascii="Times New Roman" w:hAnsi="Times New Roman" w:cs="Times New Roman"/>
          <w:sz w:val="27"/>
          <w:szCs w:val="27"/>
        </w:rPr>
        <w:t>Управления</w:t>
      </w:r>
      <w:r w:rsidRPr="00F47708">
        <w:rPr>
          <w:rFonts w:ascii="Times New Roman" w:hAnsi="Times New Roman" w:cs="Times New Roman"/>
          <w:sz w:val="27"/>
          <w:szCs w:val="27"/>
        </w:rPr>
        <w:t xml:space="preserve"> годом стабилизации, когда только нарабатывался опыт, формировалась правоприменительная практика, ставшая во многом новой для государственных регистраторов</w:t>
      </w:r>
      <w:r w:rsidR="0024532F" w:rsidRPr="00F47708">
        <w:rPr>
          <w:rFonts w:ascii="Times New Roman" w:hAnsi="Times New Roman" w:cs="Times New Roman"/>
          <w:sz w:val="27"/>
          <w:szCs w:val="27"/>
        </w:rPr>
        <w:t xml:space="preserve">, </w:t>
      </w:r>
      <w:r w:rsidRPr="00F47708">
        <w:rPr>
          <w:rFonts w:ascii="Times New Roman" w:hAnsi="Times New Roman" w:cs="Times New Roman"/>
          <w:sz w:val="27"/>
          <w:szCs w:val="27"/>
        </w:rPr>
        <w:t>прежде всего, государственный кадастровый учет.</w:t>
      </w:r>
    </w:p>
    <w:p w:rsidR="00B477A1" w:rsidRPr="00F47708" w:rsidRDefault="00B477A1" w:rsidP="002453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Особое внимание </w:t>
      </w:r>
      <w:r w:rsidR="0024532F" w:rsidRPr="00F47708">
        <w:rPr>
          <w:rFonts w:ascii="Times New Roman" w:hAnsi="Times New Roman" w:cs="Times New Roman"/>
          <w:sz w:val="27"/>
          <w:szCs w:val="27"/>
        </w:rPr>
        <w:t xml:space="preserve">было уделено достижению целевых значений показателей целевых моделей </w:t>
      </w:r>
      <w:r w:rsidRPr="00F47708">
        <w:rPr>
          <w:rFonts w:ascii="Times New Roman" w:hAnsi="Times New Roman" w:cs="Times New Roman"/>
          <w:bCs/>
          <w:sz w:val="27"/>
          <w:szCs w:val="27"/>
        </w:rPr>
        <w:t>«Регистрация прав собственности на земельные участки и объекты недвижимого имущества» и «Постановка на кадастровый учет земельных участков»,</w:t>
      </w:r>
      <w:r w:rsidR="0024532F" w:rsidRPr="00F47708">
        <w:rPr>
          <w:rFonts w:ascii="Times New Roman" w:hAnsi="Times New Roman" w:cs="Times New Roman"/>
          <w:bCs/>
          <w:sz w:val="27"/>
          <w:szCs w:val="27"/>
        </w:rPr>
        <w:t xml:space="preserve"> оказывающим влияние на инвестиционный климат Курской области</w:t>
      </w:r>
      <w:r w:rsidRPr="00F47708">
        <w:rPr>
          <w:rFonts w:ascii="Times New Roman" w:hAnsi="Times New Roman" w:cs="Times New Roman"/>
          <w:bCs/>
          <w:sz w:val="27"/>
          <w:szCs w:val="27"/>
        </w:rPr>
        <w:t>.</w:t>
      </w:r>
    </w:p>
    <w:p w:rsidR="0024532F" w:rsidRPr="00F47708" w:rsidRDefault="0024532F" w:rsidP="00245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Регистрация прав и кадастровый учет являются завершающими в цепочке по оформлению недвижимости и напрямую зависят от качества и сроков подготовки документов на предшествующих этапах. В целевых моделях по регистрации прав и кадастровому учету учтены все шаги, с которыми </w:t>
      </w:r>
      <w:r w:rsidRPr="00F47708">
        <w:rPr>
          <w:rFonts w:ascii="Times New Roman" w:hAnsi="Times New Roman" w:cs="Times New Roman"/>
          <w:sz w:val="27"/>
          <w:szCs w:val="27"/>
        </w:rPr>
        <w:lastRenderedPageBreak/>
        <w:t>предприниматели сталкиваются при приобретении и оформлении недвижимого имущества.</w:t>
      </w:r>
    </w:p>
    <w:p w:rsidR="0024532F" w:rsidRPr="00F47708" w:rsidRDefault="0024532F" w:rsidP="002453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Не остались без внимания электронные услуги и сервисы. В 2017 году значительно выросла востребованность электронных услуг </w:t>
      </w:r>
      <w:proofErr w:type="spellStart"/>
      <w:r w:rsidRPr="00F47708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F47708">
        <w:rPr>
          <w:rFonts w:ascii="Times New Roman" w:hAnsi="Times New Roman" w:cs="Times New Roman"/>
          <w:sz w:val="27"/>
          <w:szCs w:val="27"/>
        </w:rPr>
        <w:t>. В 2016 году в электронном виде Управление Росреестра по Курской области рассмотрело около 2 тысяч заявлений на государственную регистрацию прав. За 2017 год этот показатель превысил 4500 заявлений</w:t>
      </w:r>
      <w:r w:rsidR="00F47708">
        <w:rPr>
          <w:rFonts w:ascii="Times New Roman" w:hAnsi="Times New Roman" w:cs="Times New Roman"/>
          <w:sz w:val="27"/>
          <w:szCs w:val="27"/>
        </w:rPr>
        <w:t>, прирост составил</w:t>
      </w:r>
      <w:r w:rsidRPr="00F47708">
        <w:rPr>
          <w:rFonts w:ascii="Times New Roman" w:hAnsi="Times New Roman" w:cs="Times New Roman"/>
          <w:sz w:val="27"/>
          <w:szCs w:val="27"/>
        </w:rPr>
        <w:t xml:space="preserve"> 1</w:t>
      </w:r>
      <w:r w:rsidR="00F47708">
        <w:rPr>
          <w:rFonts w:ascii="Times New Roman" w:hAnsi="Times New Roman" w:cs="Times New Roman"/>
          <w:sz w:val="27"/>
          <w:szCs w:val="27"/>
        </w:rPr>
        <w:t>30 %</w:t>
      </w:r>
      <w:r w:rsidRPr="00F47708">
        <w:rPr>
          <w:rFonts w:ascii="Times New Roman" w:hAnsi="Times New Roman" w:cs="Times New Roman"/>
          <w:sz w:val="27"/>
          <w:szCs w:val="27"/>
        </w:rPr>
        <w:t>, что свидетельствует в пользу необходимости и дальше развивать электронные сервисы и переходить на электронное взаимодействие с заявителями.</w:t>
      </w:r>
    </w:p>
    <w:p w:rsidR="0024532F" w:rsidRPr="00F47708" w:rsidRDefault="0024532F" w:rsidP="00F47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>Плюсы при использовании электронных сервисов очевидны. Услугу можно получить экстерриториально, круглосуточно и именно в том месте, где это удобно заявителю, без очередей и без ограничений по количеству пакетов документов. Существенно сокращаются сроки проведения регистрационных действий, плата и государственные пошлины.</w:t>
      </w:r>
    </w:p>
    <w:p w:rsidR="00B0013F" w:rsidRPr="00F47708" w:rsidRDefault="00B0013F" w:rsidP="00F47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>Определены основные задачи на 2018:</w:t>
      </w:r>
    </w:p>
    <w:p w:rsidR="00B0013F" w:rsidRPr="00F47708" w:rsidRDefault="00B0013F" w:rsidP="00F4770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реализация Федерального закона от 13.07.2015 № 218-ФЗ «О государственной регистрации недвижимости»; </w:t>
      </w:r>
    </w:p>
    <w:p w:rsidR="00B0013F" w:rsidRPr="00F47708" w:rsidRDefault="00B0013F" w:rsidP="00F4770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достижение контрольных показателей «дорожных карт» по внедрению целевых моделей Регистрация права собственности на земельные участки и объекты недвижимого имущества» и «Постановка на кадастровый учет земельных участков и объектов недвижимого имущества»; </w:t>
      </w:r>
    </w:p>
    <w:p w:rsidR="00B0013F" w:rsidRPr="00F47708" w:rsidRDefault="00B0013F" w:rsidP="00F4770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развитие электронных услуг; </w:t>
      </w:r>
    </w:p>
    <w:p w:rsidR="00B0013F" w:rsidRPr="00F47708" w:rsidRDefault="00B0013F" w:rsidP="00F4770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>реализация положений Федерального закона от 29.07.2017 № 280-ФЗ.</w:t>
      </w:r>
    </w:p>
    <w:p w:rsidR="007742BD" w:rsidRPr="00F47708" w:rsidRDefault="007742BD" w:rsidP="00B0013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7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Члены коллегии отметили необходимость продолжения работы по реализации приоритетных направлений в учетно-регистрационной сфере, а также мероприятий, предусмотренных «Дорожными картами» по достижению показателей, предусмотренных целевыми моделями, дальнейшее повышение качества и доступности государственных услуг, развитие электронных сервисов, сокращение сроков осуществления государственного кадастрового учета и регистрации права, </w:t>
      </w:r>
      <w:r w:rsidRPr="00F47708">
        <w:rPr>
          <w:rFonts w:ascii="Times New Roman" w:hAnsi="Times New Roman" w:cs="Times New Roman"/>
          <w:sz w:val="27"/>
          <w:szCs w:val="27"/>
        </w:rPr>
        <w:t>создание благоприятного инвестиционного климата Курской области.</w:t>
      </w:r>
    </w:p>
    <w:p w:rsidR="007742BD" w:rsidRPr="00F47708" w:rsidRDefault="007742BD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7A2C" w:rsidRPr="00F47708" w:rsidRDefault="00917A2C" w:rsidP="00F4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7A2C" w:rsidRPr="00F47708" w:rsidRDefault="0024532F" w:rsidP="0024532F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70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E05A9" w:rsidRPr="00F47708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Ведущий специалист-эксперт </w:t>
      </w:r>
    </w:p>
    <w:p w:rsidR="007E05A9" w:rsidRPr="00F47708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отдела организации, мониторинга и контроля </w:t>
      </w:r>
    </w:p>
    <w:p w:rsidR="007E05A9" w:rsidRPr="00F47708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F47708">
        <w:rPr>
          <w:rFonts w:ascii="Times New Roman" w:hAnsi="Times New Roman" w:cs="Times New Roman"/>
          <w:color w:val="000000"/>
          <w:sz w:val="27"/>
          <w:szCs w:val="27"/>
        </w:rPr>
        <w:t>Управления Росреестра по Курской области</w:t>
      </w:r>
    </w:p>
    <w:p w:rsidR="00917A2C" w:rsidRPr="00F47708" w:rsidRDefault="007E05A9" w:rsidP="007E05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708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sectPr w:rsidR="00917A2C" w:rsidRPr="00F47708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4D23"/>
    <w:multiLevelType w:val="hybridMultilevel"/>
    <w:tmpl w:val="88AA6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4637E12"/>
    <w:multiLevelType w:val="multilevel"/>
    <w:tmpl w:val="AA2A88A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7D"/>
    <w:rsid w:val="00077FE4"/>
    <w:rsid w:val="0015788C"/>
    <w:rsid w:val="001A2C9E"/>
    <w:rsid w:val="001B689F"/>
    <w:rsid w:val="001E0ECE"/>
    <w:rsid w:val="0024532F"/>
    <w:rsid w:val="003318A4"/>
    <w:rsid w:val="00360972"/>
    <w:rsid w:val="003F2C4D"/>
    <w:rsid w:val="00492B5B"/>
    <w:rsid w:val="00561118"/>
    <w:rsid w:val="006C74A7"/>
    <w:rsid w:val="007742BD"/>
    <w:rsid w:val="007B0AD5"/>
    <w:rsid w:val="007E05A9"/>
    <w:rsid w:val="00876E34"/>
    <w:rsid w:val="008959EE"/>
    <w:rsid w:val="008A588C"/>
    <w:rsid w:val="009108C1"/>
    <w:rsid w:val="00917A2C"/>
    <w:rsid w:val="009845DC"/>
    <w:rsid w:val="00990F15"/>
    <w:rsid w:val="00A83718"/>
    <w:rsid w:val="00B0013F"/>
    <w:rsid w:val="00B029A2"/>
    <w:rsid w:val="00B477A1"/>
    <w:rsid w:val="00B51637"/>
    <w:rsid w:val="00BA1A7D"/>
    <w:rsid w:val="00C40109"/>
    <w:rsid w:val="00C40A81"/>
    <w:rsid w:val="00C6204C"/>
    <w:rsid w:val="00C8075C"/>
    <w:rsid w:val="00CD048D"/>
    <w:rsid w:val="00D43E72"/>
    <w:rsid w:val="00E816C9"/>
    <w:rsid w:val="00F35600"/>
    <w:rsid w:val="00F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B4C39-E189-411A-B6B3-ACE75AF4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18"/>
  </w:style>
  <w:style w:type="paragraph" w:styleId="1">
    <w:name w:val="heading 1"/>
    <w:basedOn w:val="a"/>
    <w:link w:val="10"/>
    <w:uiPriority w:val="9"/>
    <w:qFormat/>
    <w:rsid w:val="00BA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845D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98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1">
    <w:name w:val="fontstyle21"/>
    <w:basedOn w:val="a0"/>
    <w:rsid w:val="007E05A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B0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1</cp:lastModifiedBy>
  <cp:revision>2</cp:revision>
  <cp:lastPrinted>2018-02-27T07:16:00Z</cp:lastPrinted>
  <dcterms:created xsi:type="dcterms:W3CDTF">2018-02-28T10:12:00Z</dcterms:created>
  <dcterms:modified xsi:type="dcterms:W3CDTF">2018-02-28T10:12:00Z</dcterms:modified>
</cp:coreProperties>
</file>