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7C" w:rsidRDefault="00D632E9" w:rsidP="00D632E9">
      <w:pPr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D632E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22BE6FB" wp14:editId="29491462">
            <wp:simplePos x="0" y="0"/>
            <wp:positionH relativeFrom="column">
              <wp:posOffset>102235</wp:posOffset>
            </wp:positionH>
            <wp:positionV relativeFrom="paragraph">
              <wp:posOffset>-19050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2E9">
        <w:rPr>
          <w:rFonts w:ascii="Segoe UI" w:hAnsi="Segoe UI" w:cs="Segoe UI"/>
          <w:sz w:val="28"/>
          <w:szCs w:val="28"/>
        </w:rPr>
        <w:t>1 марта 2018 года заканчивается «дачная амнистия» для индивидуальных жилых домов</w:t>
      </w:r>
    </w:p>
    <w:p w:rsidR="00B04E9C" w:rsidRPr="00D632E9" w:rsidRDefault="00B04E9C" w:rsidP="00D632E9">
      <w:pPr>
        <w:jc w:val="center"/>
        <w:rPr>
          <w:rFonts w:ascii="Segoe UI" w:hAnsi="Segoe UI" w:cs="Segoe UI"/>
          <w:sz w:val="28"/>
          <w:szCs w:val="28"/>
        </w:rPr>
      </w:pPr>
    </w:p>
    <w:p w:rsidR="003A480F" w:rsidRDefault="00D632E9" w:rsidP="00B04E9C">
      <w:pPr>
        <w:pStyle w:val="a6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B04E9C">
        <w:rPr>
          <w:rFonts w:ascii="Segoe UI" w:eastAsia="Gungsuh" w:hAnsi="Segoe UI" w:cs="Segoe UI"/>
          <w:sz w:val="24"/>
          <w:szCs w:val="24"/>
          <w:lang w:eastAsia="ru-RU"/>
        </w:rPr>
        <w:t xml:space="preserve">Кадастровая палата по Курской области напоминает курянам, что 1 марта 2018 года заканчивается срок «дачной амнистии» (упрощенной процедуры регистрации прав) на индивидуальные жилые дома. В частности, утратит силу правило, что для регистрации права собственности на такие дома не требуется разрешение на ввод в эксплуатацию. </w:t>
      </w:r>
    </w:p>
    <w:p w:rsidR="00D632E9" w:rsidRPr="00B04E9C" w:rsidRDefault="00D632E9" w:rsidP="00B04E9C">
      <w:pPr>
        <w:pStyle w:val="a6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B04E9C">
        <w:rPr>
          <w:rFonts w:ascii="Segoe UI" w:eastAsia="Gungsuh" w:hAnsi="Segoe UI" w:cs="Segoe UI"/>
          <w:sz w:val="24"/>
          <w:szCs w:val="24"/>
          <w:lang w:eastAsia="ru-RU"/>
        </w:rPr>
        <w:t>В связи с этим рекомендуе</w:t>
      </w:r>
      <w:r w:rsidR="003A480F">
        <w:rPr>
          <w:rFonts w:ascii="Segoe UI" w:eastAsia="Gungsuh" w:hAnsi="Segoe UI" w:cs="Segoe UI"/>
          <w:sz w:val="24"/>
          <w:szCs w:val="24"/>
          <w:lang w:eastAsia="ru-RU"/>
        </w:rPr>
        <w:t>м</w:t>
      </w:r>
      <w:r w:rsidRPr="00B04E9C">
        <w:rPr>
          <w:rFonts w:ascii="Segoe UI" w:eastAsia="Gungsuh" w:hAnsi="Segoe UI" w:cs="Segoe UI"/>
          <w:sz w:val="24"/>
          <w:szCs w:val="24"/>
          <w:lang w:eastAsia="ru-RU"/>
        </w:rPr>
        <w:t xml:space="preserve"> правообладателям земельных участков для индивидуального жилищного строительства или расположенных в населенных пунктах для ведения личного подсобного хозяйства, на которых построены жилые дома, до 1 марта 2018 года обратиться в ведомство с заявлением о регистрации на них права собственности.</w:t>
      </w:r>
    </w:p>
    <w:p w:rsidR="00D632E9" w:rsidRPr="00B04E9C" w:rsidRDefault="00D632E9" w:rsidP="00B04E9C">
      <w:pPr>
        <w:pStyle w:val="a6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B04E9C">
        <w:rPr>
          <w:rFonts w:ascii="Segoe UI" w:eastAsia="Gungsuh" w:hAnsi="Segoe UI" w:cs="Segoe UI"/>
          <w:sz w:val="24"/>
          <w:szCs w:val="24"/>
          <w:lang w:eastAsia="ru-RU"/>
        </w:rPr>
        <w:t>Для проведения этой процедуры необходима оплата государственной пошлины, наличие разрешения на строительство, правоустанавливающих документов на земельный участок и подготовленного кадастровым инженером технического плана жилого дома. В случае если ранее права на земельный участок были зарегистрированы, то предоставлять правоустанавливающие документы на него не требуется.</w:t>
      </w:r>
    </w:p>
    <w:p w:rsidR="00D632E9" w:rsidRPr="00B04E9C" w:rsidRDefault="00D632E9" w:rsidP="00B04E9C">
      <w:pPr>
        <w:pStyle w:val="a6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B04E9C">
        <w:rPr>
          <w:rFonts w:ascii="Segoe UI" w:eastAsia="Gungsuh" w:hAnsi="Segoe UI" w:cs="Segoe UI"/>
          <w:sz w:val="24"/>
          <w:szCs w:val="24"/>
          <w:lang w:eastAsia="ru-RU"/>
        </w:rPr>
        <w:t>Изготовить технический план жилого дома вправе только кадастровый инженер, который должен заключить с собственником дома договор подряда на выполнение кадастровых работ. Таким договором может быть установлена возможность оплаты работы только после проведения кадастрового учета и регистрации прав на жилой дом.</w:t>
      </w:r>
    </w:p>
    <w:p w:rsidR="00D632E9" w:rsidRPr="00B04E9C" w:rsidRDefault="00D632E9" w:rsidP="00B04E9C">
      <w:pPr>
        <w:pStyle w:val="a6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B04E9C">
        <w:rPr>
          <w:rFonts w:ascii="Segoe UI" w:eastAsia="Gungsuh" w:hAnsi="Segoe UI" w:cs="Segoe UI"/>
          <w:sz w:val="24"/>
          <w:szCs w:val="24"/>
          <w:lang w:eastAsia="ru-RU"/>
        </w:rPr>
        <w:t xml:space="preserve">Заявления и документы на регистрацию прав можно подать </w:t>
      </w:r>
      <w:r w:rsidR="00AC4538" w:rsidRPr="00B04E9C">
        <w:rPr>
          <w:rFonts w:ascii="Segoe UI" w:eastAsia="Gungsuh" w:hAnsi="Segoe UI" w:cs="Segoe UI"/>
          <w:sz w:val="24"/>
          <w:szCs w:val="24"/>
          <w:lang w:eastAsia="ru-RU"/>
        </w:rPr>
        <w:t>в ближайший офис МФЦ, или</w:t>
      </w:r>
      <w:r w:rsidRPr="00B04E9C">
        <w:rPr>
          <w:rFonts w:ascii="Segoe UI" w:eastAsia="Gungsuh" w:hAnsi="Segoe UI" w:cs="Segoe UI"/>
          <w:sz w:val="24"/>
          <w:szCs w:val="24"/>
          <w:lang w:eastAsia="ru-RU"/>
        </w:rPr>
        <w:t xml:space="preserve"> в электронном виде с помощью сайт</w:t>
      </w:r>
      <w:r w:rsidR="00AC4538" w:rsidRPr="00B04E9C">
        <w:rPr>
          <w:rFonts w:ascii="Segoe UI" w:eastAsia="Gungsuh" w:hAnsi="Segoe UI" w:cs="Segoe UI"/>
          <w:sz w:val="24"/>
          <w:szCs w:val="24"/>
          <w:lang w:eastAsia="ru-RU"/>
        </w:rPr>
        <w:t>а</w:t>
      </w:r>
      <w:r w:rsidRPr="00B04E9C">
        <w:rPr>
          <w:rFonts w:ascii="Segoe UI" w:eastAsia="Gungsuh" w:hAnsi="Segoe UI" w:cs="Segoe UI"/>
          <w:sz w:val="24"/>
          <w:szCs w:val="24"/>
          <w:lang w:eastAsia="ru-RU"/>
        </w:rPr>
        <w:t xml:space="preserve"> Росреестра (в том числе в «Личном кабинете правообладателя»).</w:t>
      </w:r>
    </w:p>
    <w:p w:rsidR="00D632E9" w:rsidRPr="00B04E9C" w:rsidRDefault="00D632E9" w:rsidP="00B04E9C">
      <w:pPr>
        <w:pStyle w:val="a6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B04E9C">
        <w:rPr>
          <w:rFonts w:ascii="Segoe UI" w:eastAsia="Gungsuh" w:hAnsi="Segoe UI" w:cs="Segoe UI"/>
          <w:sz w:val="24"/>
          <w:szCs w:val="24"/>
          <w:lang w:eastAsia="ru-RU"/>
        </w:rPr>
        <w:t>Заявления, представленные в Росреестр до 1 марта 2018 года, будут рассматриваться по правилам, действовавшим до указанной даты. После 1 марта 2018 года для регистрации права собственности на жилой дом потребуется ввод жилого дома в эксплуатацию. Для этого необходимо обратиться в орган местного самоуправления по месту нахождения такого объекта.</w:t>
      </w:r>
    </w:p>
    <w:p w:rsidR="00AC4538" w:rsidRPr="00B04E9C" w:rsidRDefault="00AC4538" w:rsidP="00B04E9C">
      <w:pPr>
        <w:pStyle w:val="a6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</w:rPr>
      </w:pPr>
      <w:r w:rsidRPr="00B04E9C">
        <w:rPr>
          <w:rFonts w:ascii="Segoe UI" w:eastAsia="Gungsuh" w:hAnsi="Segoe UI" w:cs="Segoe UI"/>
          <w:sz w:val="24"/>
          <w:szCs w:val="24"/>
        </w:rPr>
        <w:t>График работы, адреса офисов МФЦ можно уточнить по телефону Ведомственного центра телефонного обслуживания Росреестра 8-800-100-34-34 (звонок бесплатный).</w:t>
      </w:r>
    </w:p>
    <w:p w:rsidR="00AC4538" w:rsidRPr="00D632E9" w:rsidRDefault="00AC4538" w:rsidP="00D632E9">
      <w:pPr>
        <w:shd w:val="clear" w:color="auto" w:fill="FFFFFF"/>
        <w:spacing w:after="24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D632E9" w:rsidRPr="00D632E9" w:rsidRDefault="00D632E9" w:rsidP="00D632E9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D632E9" w:rsidRPr="00D6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E9"/>
    <w:rsid w:val="003A480F"/>
    <w:rsid w:val="008A52C5"/>
    <w:rsid w:val="00AC4538"/>
    <w:rsid w:val="00AD607C"/>
    <w:rsid w:val="00B04E9C"/>
    <w:rsid w:val="00D6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3261E-61C2-43C9-8301-80B7288D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C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53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0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2018-02-12T07:13:00Z</cp:lastPrinted>
  <dcterms:created xsi:type="dcterms:W3CDTF">2018-02-25T08:16:00Z</dcterms:created>
  <dcterms:modified xsi:type="dcterms:W3CDTF">2018-02-25T08:16:00Z</dcterms:modified>
</cp:coreProperties>
</file>